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SC26 Bulk and surface properties of matter including nanoparticles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Bulk materials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ceramics, polymers and metals using physical-property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composite structure and choose materials for specified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 size and surface area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nanoparticle, atom and molecule sizes and convert nanometres to metres.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surface-area-to-volume ratios and explain the effect of decreasing particle size.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nanoparticles can have different properties and stronger surface effects than bulk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Applications and risks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nanoparticle uses in sunscreens, catalysts and antimicrobial coatings.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nanoparticle risks using material, exposure, toxicity and environmental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SC26 Bulk and surface properties of matter including nanoparticles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