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M24 Direct and inverse proportion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Recognise direct proportion and use its constant ratio and origin-crossing graph.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Solve inverse-proportion problems using a fixed product and suitable assumptions.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quantities using unit rates and check whether a proportional model is appropriate.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extensions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and use proportion equations involving powers or roots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Rearrange proportional models and interpret their graphs and restrictions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M24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M24 Direct and inverse proportion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