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 xml:space="preserve">M16 Simultaneous equations  </w:t>
      </w:r>
      <w:r>
        <w:drawing>
          <wp:inline xmlns:a="http://schemas.openxmlformats.org/drawingml/2006/main" xmlns:pic="http://schemas.openxmlformats.org/drawingml/2006/picture">
            <wp:extent cx="684000" cy="684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con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84000" cy="684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b/>
        </w:rPr>
        <w:t>Personal learning checklist | 1 of 1</w:t>
      </w:r>
    </w:p>
    <w:p>
      <w:r>
        <w:t>GCSE Edexcel Mathematics | All three papers | Foundation and Higher</w:t>
      </w:r>
    </w:p>
    <w:p>
      <w:r>
        <w:t>Higher statements are labelled. Foundation students use the remaining statements.</w:t>
      </w:r>
    </w:p>
    <w:p>
      <w:r>
        <w:t>Name ________________________  Class __________  Date __________</w:t>
      </w:r>
    </w:p>
    <w:p>
      <w:pPr>
        <w:spacing w:before="120" w:after="160"/>
      </w:pPr>
      <w:r>
        <w:t>Tick one box for each statement. Red: need help. Amber: partly confident. Green: can do independently.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370"/>
        <w:gridCol w:w="907"/>
        <w:gridCol w:w="907"/>
        <w:gridCol w:w="907"/>
      </w:tblGrid>
      <w:tr>
        <w:trPr>
          <w:tblHeader/>
          <w:cantSplit/>
        </w:trPr>
        <w:tc>
          <w:tcPr>
            <w:tcW w:type="dxa" w:w="7370"/>
            <w:shd w:fill="B4DFE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I can</w:t>
            </w:r>
          </w:p>
        </w:tc>
        <w:tc>
          <w:tcPr>
            <w:tcW w:type="dxa" w:w="907"/>
            <w:shd w:fill="F6D6D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Red</w:t>
            </w:r>
          </w:p>
        </w:tc>
        <w:tc>
          <w:tcPr>
            <w:tcW w:type="dxa" w:w="907"/>
            <w:shd w:fill="FFE5AC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Amber</w:t>
            </w:r>
          </w:p>
        </w:tc>
        <w:tc>
          <w:tcPr>
            <w:tcW w:type="dxa" w:w="907"/>
            <w:shd w:fill="D7ECD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Green</w:t>
            </w:r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Core methods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Solve linear simultaneous equations by elimination and check both values.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Scale equations or use substitution to solve harder linear pairs.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Applying and explaining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Form simultaneous equations from practical relationships and interpret the solution.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Find graphical simultaneous solutions and recognise no solution or infinitely many solutions.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Higher extensions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Solve linear-quadratic simultaneous equations and retain every valid coordinate pair (Higher).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</w:tbl>
    <w:p>
      <w:pPr>
        <w:spacing w:before="200"/>
      </w:pPr>
      <w:r>
        <w:t>My next revision priority __________________________________________________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850" w:right="907" w:bottom="850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>M16 Personal learning checklist | thomaskidman.com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sz w:val="16"/>
      </w:rPr>
      <w:t>Mr Kidman's Classroom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52" w:lineRule="auto"/>
    </w:pPr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8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M16 Simultaneous equations Personal learning checklist</dc:title>
  <dc:subject/>
  <dc:creator>Mr Kidman's Classroom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