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CS11 Boolean logic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2 · Specification 2.4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Gates and truth values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Boolean values and recognise NOT, AND and OR symbols and behaviour.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complete truth tables for individual gates and input combinations.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intermediate columns to evaluate compound logic accurately.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Expressions and circuits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grouping and the scope of negation with counterexamples.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Translate between compound expressions and connected gate diagrams.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verify a complete truth table for a three-input expression.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Translate contextual conditions and validation rules into Boolean logic.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complete tables to test equivalence of expressions.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CS11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CS11 Boolean logic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